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A3" w:rsidRDefault="004D47E1" w:rsidP="004D47E1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>ACA ELEMENTARY SCHOOL SUPP</w:t>
      </w:r>
      <w:r w:rsidR="004E3C95">
        <w:rPr>
          <w:rFonts w:ascii="Arial Black" w:hAnsi="Arial Black"/>
          <w:sz w:val="32"/>
          <w:szCs w:val="32"/>
        </w:rPr>
        <w:t>L</w:t>
      </w:r>
      <w:r>
        <w:rPr>
          <w:rFonts w:ascii="Arial Black" w:hAnsi="Arial Black"/>
          <w:sz w:val="32"/>
          <w:szCs w:val="32"/>
        </w:rPr>
        <w:t>Y LIST</w:t>
      </w:r>
    </w:p>
    <w:p w:rsidR="004D47E1" w:rsidRDefault="009C71AD" w:rsidP="004D47E1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2015-2016</w:t>
      </w:r>
    </w:p>
    <w:p w:rsidR="004D47E1" w:rsidRDefault="004D47E1" w:rsidP="004D47E1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FIRST GRADE</w:t>
      </w:r>
    </w:p>
    <w:p w:rsidR="004D47E1" w:rsidRDefault="004D47E1" w:rsidP="004D47E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Full size backpack (No rolling backpacks)</w:t>
      </w:r>
    </w:p>
    <w:p w:rsidR="004D47E1" w:rsidRDefault="004D47E1" w:rsidP="004D47E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 pre-sharpened regular #2 pencils</w:t>
      </w:r>
    </w:p>
    <w:p w:rsidR="004D47E1" w:rsidRDefault="004D47E1" w:rsidP="004D47E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Scissors</w:t>
      </w:r>
    </w:p>
    <w:p w:rsidR="004D47E1" w:rsidRDefault="004D47E1" w:rsidP="004D47E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 large glue sticks</w:t>
      </w:r>
    </w:p>
    <w:p w:rsidR="004D47E1" w:rsidRDefault="004D47E1" w:rsidP="004D47E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Crayola </w:t>
      </w:r>
      <w:r>
        <w:rPr>
          <w:rFonts w:ascii="Arial Black" w:hAnsi="Arial Black"/>
          <w:i/>
          <w:sz w:val="28"/>
          <w:szCs w:val="28"/>
        </w:rPr>
        <w:t xml:space="preserve">Twistable </w:t>
      </w:r>
      <w:r>
        <w:rPr>
          <w:rFonts w:ascii="Arial Black" w:hAnsi="Arial Black"/>
          <w:sz w:val="28"/>
          <w:szCs w:val="28"/>
        </w:rPr>
        <w:t>crayons -24 count</w:t>
      </w:r>
    </w:p>
    <w:p w:rsidR="004D47E1" w:rsidRDefault="004D47E1" w:rsidP="004D47E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 zipper pencil pouch (NO BOXES)</w:t>
      </w:r>
    </w:p>
    <w:p w:rsidR="004D47E1" w:rsidRDefault="004D47E1" w:rsidP="004D47E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 pack of dry erase markers (any color)</w:t>
      </w:r>
    </w:p>
    <w:p w:rsidR="004D47E1" w:rsidRDefault="004D47E1" w:rsidP="004D47E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 large boxes of Kleenex</w:t>
      </w:r>
    </w:p>
    <w:p w:rsidR="004D47E1" w:rsidRDefault="004D47E1" w:rsidP="004D47E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 rolls of paper towels</w:t>
      </w:r>
    </w:p>
    <w:p w:rsidR="004D47E1" w:rsidRDefault="004D47E1" w:rsidP="004D47E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 containers of Clorox wipes</w:t>
      </w:r>
    </w:p>
    <w:p w:rsidR="004D47E1" w:rsidRDefault="004D47E1" w:rsidP="004D47E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Girls: 1 instant hand sanitizer</w:t>
      </w:r>
    </w:p>
    <w:p w:rsidR="004D47E1" w:rsidRDefault="004D47E1" w:rsidP="004D47E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Boys: 1 box sandwich size or gallon size Ziploc bags</w:t>
      </w:r>
    </w:p>
    <w:p w:rsidR="004D47E1" w:rsidRDefault="004D47E1" w:rsidP="004D47E1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Per ACA handbook, student water bottles must be translucent.</w:t>
      </w:r>
    </w:p>
    <w:p w:rsidR="004D47E1" w:rsidRDefault="004D47E1" w:rsidP="004D47E1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(First grade teachers ask that the water bottle NOT have twistable caps but rather flip spouts.)</w:t>
      </w:r>
    </w:p>
    <w:p w:rsidR="004D47E1" w:rsidRDefault="004D47E1" w:rsidP="004D47E1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>Per ACA handbook dress code, students in K4-4</w:t>
      </w:r>
      <w:r w:rsidRPr="004D47E1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MUST wear tennis shoes to school.  </w:t>
      </w:r>
      <w:r w:rsidRPr="004D47E1">
        <w:rPr>
          <w:rFonts w:ascii="Arial Black" w:hAnsi="Arial Black"/>
          <w:sz w:val="28"/>
          <w:szCs w:val="28"/>
          <w:u w:val="single"/>
        </w:rPr>
        <w:t>PLEASE see the handbook for specific colors of the shoes and socks that can be worn.</w:t>
      </w:r>
    </w:p>
    <w:p w:rsidR="00410C31" w:rsidRPr="00410C31" w:rsidRDefault="00410C31" w:rsidP="00410C3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 yellow 3-prong folder (with pockets)</w:t>
      </w:r>
    </w:p>
    <w:sectPr w:rsidR="00410C31" w:rsidRPr="00410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289A"/>
    <w:multiLevelType w:val="hybridMultilevel"/>
    <w:tmpl w:val="B8A8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E1"/>
    <w:rsid w:val="001E29A3"/>
    <w:rsid w:val="00410C31"/>
    <w:rsid w:val="004D47E1"/>
    <w:rsid w:val="004E3C95"/>
    <w:rsid w:val="009C71AD"/>
    <w:rsid w:val="00B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Tolliver</dc:creator>
  <cp:keywords/>
  <dc:description/>
  <cp:lastModifiedBy>Diana Simpson</cp:lastModifiedBy>
  <cp:revision>2</cp:revision>
  <cp:lastPrinted>2014-05-20T15:01:00Z</cp:lastPrinted>
  <dcterms:created xsi:type="dcterms:W3CDTF">2015-07-07T18:12:00Z</dcterms:created>
  <dcterms:modified xsi:type="dcterms:W3CDTF">2015-07-07T18:12:00Z</dcterms:modified>
</cp:coreProperties>
</file>